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1A6E" w14:textId="097CFE74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36"/>
          <w:szCs w:val="36"/>
        </w:rPr>
        <w:t>Impressum</w:t>
      </w:r>
      <w:r w:rsidR="00FD0525">
        <w:rPr>
          <w:rFonts w:ascii="Lato" w:hAnsi="Lato"/>
          <w:b/>
          <w:bCs/>
          <w:sz w:val="36"/>
          <w:szCs w:val="36"/>
        </w:rPr>
        <w:t xml:space="preserve">                                                         </w:t>
      </w:r>
      <w:r w:rsidR="00FD0525" w:rsidRPr="00BB55B8">
        <w:fldChar w:fldCharType="begin"/>
      </w:r>
      <w:r w:rsidR="00FD0525" w:rsidRPr="00BB55B8">
        <w:instrText xml:space="preserve"> INCLUDEPICTURE "/var/folders/fd/9z6zdns50659vvzpd5vc_m700000gs/T/com.microsoft.Word/WebArchiveCopyPasteTempFiles/page4image65141376" \* MERGEFORMATINET </w:instrText>
      </w:r>
      <w:r w:rsidR="00FD0525" w:rsidRPr="00BB55B8">
        <w:fldChar w:fldCharType="separate"/>
      </w:r>
      <w:r w:rsidR="00FD0525" w:rsidRPr="00BB55B8">
        <w:rPr>
          <w:noProof/>
        </w:rPr>
        <w:drawing>
          <wp:inline distT="0" distB="0" distL="0" distR="0" wp14:anchorId="12F1C2A3" wp14:editId="5FC4B3B7">
            <wp:extent cx="1435100" cy="330835"/>
            <wp:effectExtent l="0" t="0" r="0" b="0"/>
            <wp:docPr id="25" name="Grafik 25" descr="page4image6514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651413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525" w:rsidRPr="00BB55B8">
        <w:fldChar w:fldCharType="end"/>
      </w:r>
      <w:r>
        <w:rPr>
          <w:rFonts w:ascii="Lato" w:hAnsi="Lato"/>
          <w:b/>
          <w:bCs/>
          <w:sz w:val="36"/>
          <w:szCs w:val="36"/>
        </w:rPr>
        <w:br/>
      </w:r>
      <w:r>
        <w:rPr>
          <w:rFonts w:ascii="Lato" w:hAnsi="Lato"/>
          <w:b/>
          <w:bCs/>
          <w:sz w:val="32"/>
          <w:szCs w:val="32"/>
        </w:rPr>
        <w:t xml:space="preserve">Angaben </w:t>
      </w:r>
      <w:proofErr w:type="spellStart"/>
      <w:r>
        <w:rPr>
          <w:rFonts w:ascii="Lato" w:hAnsi="Lato"/>
          <w:b/>
          <w:bCs/>
          <w:sz w:val="32"/>
          <w:szCs w:val="32"/>
        </w:rPr>
        <w:t>gemäß</w:t>
      </w:r>
      <w:proofErr w:type="spellEnd"/>
      <w:r>
        <w:rPr>
          <w:rFonts w:ascii="Lato" w:hAnsi="Lato"/>
          <w:b/>
          <w:bCs/>
          <w:sz w:val="32"/>
          <w:szCs w:val="32"/>
        </w:rPr>
        <w:t xml:space="preserve"> § 5 TMG </w:t>
      </w:r>
    </w:p>
    <w:p w14:paraId="1DEEC242" w14:textId="4D07048C" w:rsidR="00AB05E3" w:rsidRDefault="00AB05E3" w:rsidP="00AB05E3">
      <w:pPr>
        <w:pStyle w:val="StandardWeb"/>
        <w:shd w:val="clear" w:color="auto" w:fill="F7F7F7"/>
      </w:pPr>
      <w:proofErr w:type="spellStart"/>
      <w:r>
        <w:rPr>
          <w:rFonts w:ascii="Lato" w:hAnsi="Lato"/>
          <w:sz w:val="20"/>
          <w:szCs w:val="20"/>
        </w:rPr>
        <w:t>Böhm</w:t>
      </w:r>
      <w:proofErr w:type="spellEnd"/>
      <w:r>
        <w:rPr>
          <w:rFonts w:ascii="Lato" w:hAnsi="Lato"/>
          <w:sz w:val="20"/>
          <w:szCs w:val="20"/>
        </w:rPr>
        <w:t xml:space="preserve"> GbR - </w:t>
      </w:r>
      <w:proofErr w:type="spellStart"/>
      <w:r>
        <w:rPr>
          <w:rFonts w:ascii="Lato" w:hAnsi="Lato"/>
          <w:sz w:val="20"/>
          <w:szCs w:val="20"/>
        </w:rPr>
        <w:t>Hesselbergstr</w:t>
      </w:r>
      <w:proofErr w:type="spellEnd"/>
      <w:r>
        <w:rPr>
          <w:rFonts w:ascii="Lato" w:hAnsi="Lato"/>
          <w:sz w:val="20"/>
          <w:szCs w:val="20"/>
        </w:rPr>
        <w:t xml:space="preserve">. 10 - 91731 Langfurth </w:t>
      </w:r>
    </w:p>
    <w:p w14:paraId="6B9F1EB6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20"/>
          <w:szCs w:val="20"/>
        </w:rPr>
        <w:t xml:space="preserve">Vertreten durch: </w:t>
      </w:r>
    </w:p>
    <w:p w14:paraId="526A29EC" w14:textId="4904278D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sz w:val="20"/>
          <w:szCs w:val="20"/>
        </w:rPr>
        <w:t xml:space="preserve">Andreas </w:t>
      </w:r>
      <w:proofErr w:type="spellStart"/>
      <w:r>
        <w:rPr>
          <w:rFonts w:ascii="Lato" w:hAnsi="Lato"/>
          <w:sz w:val="20"/>
          <w:szCs w:val="20"/>
        </w:rPr>
        <w:t>Böhm</w:t>
      </w:r>
      <w:proofErr w:type="spellEnd"/>
      <w:r>
        <w:rPr>
          <w:rFonts w:ascii="Lato" w:hAnsi="Lato"/>
          <w:sz w:val="20"/>
          <w:szCs w:val="20"/>
        </w:rPr>
        <w:t xml:space="preserve"> und Patrick </w:t>
      </w:r>
      <w:proofErr w:type="spellStart"/>
      <w:r>
        <w:rPr>
          <w:rFonts w:ascii="Lato" w:hAnsi="Lato"/>
          <w:sz w:val="20"/>
          <w:szCs w:val="20"/>
        </w:rPr>
        <w:t>Böhm</w:t>
      </w:r>
      <w:proofErr w:type="spellEnd"/>
      <w:r>
        <w:rPr>
          <w:rFonts w:ascii="Lato" w:hAnsi="Lato"/>
          <w:sz w:val="20"/>
          <w:szCs w:val="20"/>
        </w:rPr>
        <w:t xml:space="preserve"> </w:t>
      </w:r>
    </w:p>
    <w:p w14:paraId="4DD71BAC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32"/>
          <w:szCs w:val="32"/>
        </w:rPr>
        <w:t xml:space="preserve">Kontakt </w:t>
      </w:r>
    </w:p>
    <w:p w14:paraId="7FDF43AC" w14:textId="77777777" w:rsidR="00AB05E3" w:rsidRDefault="00AB05E3" w:rsidP="00AB05E3">
      <w:pPr>
        <w:pStyle w:val="StandardWeb"/>
        <w:shd w:val="clear" w:color="auto" w:fill="F7F7F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Telefon: 015142821370 </w:t>
      </w:r>
    </w:p>
    <w:p w14:paraId="504D86A0" w14:textId="3F6E271C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sz w:val="20"/>
          <w:szCs w:val="20"/>
        </w:rPr>
        <w:t xml:space="preserve">E-Mail: boehm.gbr@icloud.com </w:t>
      </w:r>
    </w:p>
    <w:p w14:paraId="49328C9B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32"/>
          <w:szCs w:val="32"/>
        </w:rPr>
        <w:t xml:space="preserve">Umsatzsteuer-ID </w:t>
      </w:r>
    </w:p>
    <w:p w14:paraId="3348E00A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sz w:val="20"/>
          <w:szCs w:val="20"/>
        </w:rPr>
        <w:t xml:space="preserve">Umsatzsteuer-Identifikationsnummer </w:t>
      </w:r>
      <w:proofErr w:type="spellStart"/>
      <w:r>
        <w:rPr>
          <w:rFonts w:ascii="Lato" w:hAnsi="Lato"/>
          <w:sz w:val="20"/>
          <w:szCs w:val="20"/>
        </w:rPr>
        <w:t>gemäß</w:t>
      </w:r>
      <w:proofErr w:type="spellEnd"/>
      <w:r>
        <w:rPr>
          <w:rFonts w:ascii="Lato" w:hAnsi="Lato"/>
          <w:sz w:val="20"/>
          <w:szCs w:val="20"/>
        </w:rPr>
        <w:t xml:space="preserve"> § 27 a Umsatzsteuergesetz: DE347751081 </w:t>
      </w:r>
    </w:p>
    <w:p w14:paraId="0DC7AF49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32"/>
          <w:szCs w:val="32"/>
        </w:rPr>
        <w:t xml:space="preserve">EU-Streitschlichtung </w:t>
      </w:r>
    </w:p>
    <w:p w14:paraId="409C3A38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sz w:val="20"/>
          <w:szCs w:val="20"/>
        </w:rPr>
        <w:t xml:space="preserve">Die </w:t>
      </w:r>
      <w:proofErr w:type="spellStart"/>
      <w:r>
        <w:rPr>
          <w:rFonts w:ascii="Lato" w:hAnsi="Lato"/>
          <w:sz w:val="20"/>
          <w:szCs w:val="20"/>
        </w:rPr>
        <w:t>Europäische</w:t>
      </w:r>
      <w:proofErr w:type="spellEnd"/>
      <w:r>
        <w:rPr>
          <w:rFonts w:ascii="Lato" w:hAnsi="Lato"/>
          <w:sz w:val="20"/>
          <w:szCs w:val="20"/>
        </w:rPr>
        <w:t xml:space="preserve"> Kommission stellt eine Plattform zur Online-Streitbeilegung (OS) bereit: </w:t>
      </w:r>
      <w:r>
        <w:rPr>
          <w:rFonts w:ascii="Lato" w:hAnsi="Lato"/>
          <w:color w:val="0000FF"/>
          <w:sz w:val="20"/>
          <w:szCs w:val="20"/>
        </w:rPr>
        <w:t>https://ec.europa.eu/consumers/odr/</w:t>
      </w:r>
      <w:r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br/>
        <w:t xml:space="preserve">Unsere E-Mail-Adresse finden Sie oben im Impressum. </w:t>
      </w:r>
    </w:p>
    <w:p w14:paraId="447240BF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b/>
          <w:bCs/>
          <w:sz w:val="32"/>
          <w:szCs w:val="32"/>
        </w:rPr>
        <w:t xml:space="preserve">Verbraucherstreitbeilegung/Universalschlichtungsstelle </w:t>
      </w:r>
    </w:p>
    <w:p w14:paraId="6E2AC762" w14:textId="77777777" w:rsidR="00AB05E3" w:rsidRDefault="00AB05E3" w:rsidP="00AB05E3">
      <w:pPr>
        <w:pStyle w:val="StandardWeb"/>
        <w:shd w:val="clear" w:color="auto" w:fill="F7F7F7"/>
      </w:pPr>
      <w:r>
        <w:rPr>
          <w:rFonts w:ascii="Lato" w:hAnsi="Lato"/>
          <w:sz w:val="20"/>
          <w:szCs w:val="20"/>
        </w:rPr>
        <w:t xml:space="preserve">Wir sind nicht bereit oder verpflichtet, an Streitbeilegungsverfahren vor einer Verbraucherschlichtungsstelle teilzunehmen. </w:t>
      </w:r>
    </w:p>
    <w:p w14:paraId="0C6670BE" w14:textId="77777777" w:rsidR="00AB05E3" w:rsidRDefault="00AB05E3"/>
    <w:sectPr w:rsidR="00AB0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42"/>
    <w:rsid w:val="00114A8B"/>
    <w:rsid w:val="00124392"/>
    <w:rsid w:val="00572F42"/>
    <w:rsid w:val="00AB05E3"/>
    <w:rsid w:val="00E34A2F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1036"/>
  <w15:chartTrackingRefBased/>
  <w15:docId w15:val="{888CFE24-5003-AB42-B2DE-2DBE3B3A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2F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2022-09-28T16:20:00Z</cp:lastPrinted>
  <dcterms:created xsi:type="dcterms:W3CDTF">2022-08-16T12:20:00Z</dcterms:created>
  <dcterms:modified xsi:type="dcterms:W3CDTF">2022-09-28T16:39:00Z</dcterms:modified>
</cp:coreProperties>
</file>